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AD280" w14:textId="0E205536" w:rsidR="00AE4D82" w:rsidRDefault="00AE4D82" w:rsidP="00AE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073AF">
        <w:rPr>
          <w:b/>
          <w:noProof/>
          <w:sz w:val="24"/>
        </w:rPr>
        <w:t>4660</w:t>
      </w:r>
    </w:p>
    <w:p w14:paraId="46FA6D8A" w14:textId="77777777" w:rsidR="00AE4D82" w:rsidRDefault="00AE4D82" w:rsidP="00AE4D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AA166CE" w14:textId="32264712" w:rsidR="0007498D" w:rsidRPr="004255F3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59AC3BD9" w14:textId="20EDACDA" w:rsidR="004255F3" w:rsidRDefault="004255F3" w:rsidP="00425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5073AF">
        <w:rPr>
          <w:b/>
          <w:noProof/>
          <w:sz w:val="24"/>
        </w:rPr>
        <w:t>313</w:t>
      </w:r>
    </w:p>
    <w:p w14:paraId="3F80DBC2" w14:textId="77777777" w:rsidR="004255F3" w:rsidRDefault="004255F3" w:rsidP="004255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002A475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5955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22B96C6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4255F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59D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4255F3">
        <w:rPr>
          <w:rFonts w:ascii="Arial" w:eastAsia="Batang" w:hAnsi="Arial" w:cs="Arial"/>
          <w:b/>
          <w:sz w:val="24"/>
          <w:szCs w:val="24"/>
          <w:lang w:eastAsia="zh-CN"/>
        </w:rPr>
        <w:t>Multiparty Real-time (RTT) in conference calling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796C06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59D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521FD90" w:rsidR="006C2E80" w:rsidRPr="006C2E80" w:rsidRDefault="008A76FD" w:rsidP="009F59D6">
      <w:pPr>
        <w:pStyle w:val="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F59D6" w:rsidRPr="009F59D6">
        <w:t>CT aspects of Multiparty Real-time (RTT) in conference calling</w:t>
      </w:r>
    </w:p>
    <w:p w14:paraId="289CB42C" w14:textId="399DE26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E5489">
        <w:t>MPRTTInCC</w:t>
      </w:r>
    </w:p>
    <w:p w14:paraId="679E2B2D" w14:textId="5D27CD7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4E5489" w:rsidRPr="00090368">
        <w:rPr>
          <w:highlight w:val="yellow"/>
        </w:rPr>
        <w:t>xxxxxx</w:t>
      </w:r>
    </w:p>
    <w:p w14:paraId="63EE9719" w14:textId="58CA454C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FB0DB9" w:rsidRPr="00FB0DB9">
        <w:rPr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385F18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91C1634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AA50E22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58C9971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E741A4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CE1641" w:rsidR="004876B9" w:rsidRDefault="001A7E3D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67B41E5" w:rsidR="008835FC" w:rsidRDefault="001A7E3D" w:rsidP="006C2E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DB07C90" w:rsidR="008835FC" w:rsidRDefault="001A7E3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248CFAB9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3F5AD9D8" w:rsidR="00A9188C" w:rsidRPr="001A7E3D" w:rsidRDefault="001A7E3D" w:rsidP="006C2E80">
      <w:pPr>
        <w:pStyle w:val="Guidance"/>
        <w:rPr>
          <w:i w:val="0"/>
        </w:rPr>
      </w:pPr>
      <w:r w:rsidRPr="001A7E3D">
        <w:rPr>
          <w:i w:val="0"/>
        </w:rPr>
        <w:t xml:space="preserve">RFC 9071 </w:t>
      </w:r>
      <w:r>
        <w:rPr>
          <w:i w:val="0"/>
        </w:rPr>
        <w:t>"</w:t>
      </w:r>
      <w:r w:rsidRPr="001A7E3D">
        <w:rPr>
          <w:i w:val="0"/>
        </w:rPr>
        <w:t>RTP-Mixer Formatting of Multiparty Real-Time Text</w:t>
      </w:r>
      <w:r>
        <w:rPr>
          <w:i w:val="0"/>
        </w:rPr>
        <w:t>"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365A5D0" w14:textId="35E32732" w:rsidR="00E005E8" w:rsidRPr="00E005E8" w:rsidRDefault="00E005E8" w:rsidP="00E005E8">
      <w:pPr>
        <w:pStyle w:val="a3"/>
        <w:rPr>
          <w:i w:val="0"/>
        </w:rPr>
      </w:pPr>
      <w:r>
        <w:rPr>
          <w:i w:val="0"/>
        </w:rPr>
        <w:t xml:space="preserve">3GPP </w:t>
      </w:r>
      <w:r w:rsidRPr="00E005E8">
        <w:rPr>
          <w:i w:val="0"/>
        </w:rPr>
        <w:t xml:space="preserve">SA4 has received a request from ETSI TC HF (see S4-220102) to extend its IMS specifications of Multimedia Telephony and include details about initiation and transport of multiparty Real-time Text (RTT). ETSI TC HF has made a preliminary assessment of potentially impacted 3GPP specifications (e.g. TS 26.114, TS 24.147, TS 23.333 and TS 29.333). It has proposed to consider IETF RFC 9071 "RTP-mixer formatting of multiparty Real-time text" to support multiparty RTT in </w:t>
      </w:r>
      <w:r>
        <w:rPr>
          <w:i w:val="0"/>
        </w:rPr>
        <w:t>3GPP specifications</w:t>
      </w:r>
      <w:r w:rsidRPr="00E005E8">
        <w:rPr>
          <w:i w:val="0"/>
        </w:rPr>
        <w:t>.</w:t>
      </w:r>
    </w:p>
    <w:p w14:paraId="7D96FC18" w14:textId="439535F7" w:rsidR="00E005E8" w:rsidRDefault="00E005E8" w:rsidP="00E005E8">
      <w:pPr>
        <w:pStyle w:val="a3"/>
        <w:rPr>
          <w:i w:val="0"/>
        </w:rPr>
      </w:pPr>
      <w:r>
        <w:rPr>
          <w:i w:val="0"/>
        </w:rPr>
        <w:t>Regarding the question to SA1 "</w:t>
      </w:r>
      <w:r w:rsidRPr="00E005E8">
        <w:rPr>
          <w:i w:val="0"/>
        </w:rPr>
        <w:t>if existing SA1 requirements would apply or if any new requirement would be necessary, and if SA1 is aware of any other regulatory requirements that should be taken into account.</w:t>
      </w:r>
      <w:r>
        <w:rPr>
          <w:i w:val="0"/>
        </w:rPr>
        <w:t>"</w:t>
      </w:r>
      <w:r w:rsidR="00C97DF8">
        <w:rPr>
          <w:rFonts w:hint="eastAsia"/>
          <w:i w:val="0"/>
          <w:lang w:eastAsia="zh-CN"/>
        </w:rPr>
        <w:t>,</w:t>
      </w:r>
      <w:r>
        <w:rPr>
          <w:i w:val="0"/>
        </w:rPr>
        <w:t xml:space="preserve"> SA1 replied the following (see S1-221214):</w:t>
      </w:r>
    </w:p>
    <w:p w14:paraId="6AA46518" w14:textId="73FC62FB" w:rsidR="00E005E8" w:rsidRDefault="00E005E8" w:rsidP="00E005E8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E005E8">
        <w:rPr>
          <w:i w:val="0"/>
          <w:lang w:eastAsia="zh-CN"/>
        </w:rPr>
        <w:t>There are existing SA1 requirements capt</w:t>
      </w:r>
      <w:bookmarkStart w:id="0" w:name="_GoBack"/>
      <w:bookmarkEnd w:id="0"/>
      <w:r w:rsidRPr="00E005E8">
        <w:rPr>
          <w:i w:val="0"/>
          <w:lang w:eastAsia="zh-CN"/>
        </w:rPr>
        <w:t>ured in TS 22.173 that cover the support of multiparty RTT in conference calling.</w:t>
      </w:r>
    </w:p>
    <w:p w14:paraId="346E1C30" w14:textId="54E5A204" w:rsidR="00E005E8" w:rsidRPr="00E005E8" w:rsidRDefault="00E005E8" w:rsidP="00E005E8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E005E8">
        <w:rPr>
          <w:i w:val="0"/>
          <w:lang w:eastAsia="zh-CN"/>
        </w:rPr>
        <w:t>SA1 is not aware of any other regulatory requirements.</w:t>
      </w:r>
    </w:p>
    <w:p w14:paraId="5746D495" w14:textId="361634F3" w:rsidR="00E005E8" w:rsidRDefault="00E005E8" w:rsidP="00E005E8">
      <w:pPr>
        <w:pStyle w:val="a3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G</w:t>
      </w:r>
      <w:r>
        <w:rPr>
          <w:i w:val="0"/>
          <w:lang w:eastAsia="zh-CN"/>
        </w:rPr>
        <w:t>SMA NG GSG confirm</w:t>
      </w:r>
      <w:r w:rsidR="009C774F">
        <w:rPr>
          <w:i w:val="0"/>
          <w:lang w:eastAsia="zh-CN"/>
        </w:rPr>
        <w:t>s</w:t>
      </w:r>
      <w:r>
        <w:rPr>
          <w:i w:val="0"/>
          <w:lang w:eastAsia="zh-CN"/>
        </w:rPr>
        <w:t xml:space="preserve"> that no new stage 1 RTT requirement are reported for RCS. </w:t>
      </w:r>
      <w:r>
        <w:rPr>
          <w:rFonts w:hint="eastAsia"/>
          <w:i w:val="0"/>
          <w:lang w:eastAsia="zh-CN"/>
        </w:rPr>
        <w:t>G</w:t>
      </w:r>
      <w:r>
        <w:rPr>
          <w:i w:val="0"/>
          <w:lang w:eastAsia="zh-CN"/>
        </w:rPr>
        <w:t>SMA NG UPG confirm</w:t>
      </w:r>
      <w:r w:rsidR="009C774F">
        <w:rPr>
          <w:i w:val="0"/>
          <w:lang w:eastAsia="zh-CN"/>
        </w:rPr>
        <w:t>s</w:t>
      </w:r>
      <w:r>
        <w:rPr>
          <w:i w:val="0"/>
          <w:lang w:eastAsia="zh-CN"/>
        </w:rPr>
        <w:t xml:space="preserve"> that no new stage 1 RTT </w:t>
      </w:r>
      <w:r w:rsidR="009C774F">
        <w:rPr>
          <w:i w:val="0"/>
          <w:lang w:eastAsia="zh-CN"/>
        </w:rPr>
        <w:t xml:space="preserve">requirement are reported for </w:t>
      </w:r>
      <w:r>
        <w:rPr>
          <w:i w:val="0"/>
          <w:lang w:eastAsia="zh-CN"/>
        </w:rPr>
        <w:t xml:space="preserve">IMS. (see </w:t>
      </w:r>
      <w:r w:rsidR="005E099A" w:rsidRPr="00642F77">
        <w:rPr>
          <w:i w:val="0"/>
          <w:lang w:eastAsia="zh-CN"/>
        </w:rPr>
        <w:t>"UPG03_107r3- Reply LS on multiparty Real-time Text _RTT_ in conference call"</w:t>
      </w:r>
      <w:r>
        <w:rPr>
          <w:i w:val="0"/>
          <w:lang w:eastAsia="zh-CN"/>
        </w:rPr>
        <w:t>)</w:t>
      </w:r>
    </w:p>
    <w:p w14:paraId="5835AE98" w14:textId="656429C9" w:rsidR="00C97DF8" w:rsidRDefault="00C97DF8" w:rsidP="00E005E8">
      <w:pPr>
        <w:pStyle w:val="a3"/>
        <w:rPr>
          <w:i w:val="0"/>
          <w:lang w:eastAsia="zh-CN"/>
        </w:rPr>
      </w:pPr>
      <w:r>
        <w:rPr>
          <w:i w:val="0"/>
          <w:lang w:eastAsia="zh-CN"/>
        </w:rPr>
        <w:t xml:space="preserve">CT1 (see C1-223991) </w:t>
      </w:r>
      <w:r w:rsidRPr="00C97DF8">
        <w:rPr>
          <w:i w:val="0"/>
          <w:lang w:eastAsia="zh-CN"/>
        </w:rPr>
        <w:t>confirms that support of IETF RFC 9071 "RTP-Mixer Formatting of Multiparty Real-Time Text" and the SDP attribute in RFC 9071 has an impact on 3GPP TS 24.229.</w:t>
      </w:r>
    </w:p>
    <w:p w14:paraId="4EA3FDC7" w14:textId="6A50EB00" w:rsidR="00C97DF8" w:rsidRPr="00C97DF8" w:rsidRDefault="00C97DF8" w:rsidP="00E005E8">
      <w:pPr>
        <w:pStyle w:val="a3"/>
        <w:rPr>
          <w:i w:val="0"/>
          <w:lang w:val="en-GB" w:eastAsia="zh-CN"/>
        </w:rPr>
      </w:pPr>
      <w:r>
        <w:rPr>
          <w:i w:val="0"/>
          <w:lang w:eastAsia="zh-CN"/>
        </w:rPr>
        <w:t xml:space="preserve">CT4 (see C4-223048) confirms that </w:t>
      </w:r>
      <w:r w:rsidRPr="00C97DF8">
        <w:rPr>
          <w:i w:val="0"/>
          <w:lang w:eastAsia="zh-CN"/>
        </w:rPr>
        <w:t>a dedicated work item would be needed to understand all requirements and to provide a thorough assessment of the impacted specifications.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3E8A0B1" w:rsidR="006C2E80" w:rsidRDefault="001252E0" w:rsidP="006C2E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Pr="001252E0">
        <w:rPr>
          <w:lang w:eastAsia="zh-CN"/>
        </w:rPr>
        <w:t>Multiparty Real-time (RTT) in conference calling</w:t>
      </w:r>
      <w:r w:rsidR="00BE5D7A">
        <w:rPr>
          <w:lang w:eastAsia="zh-CN"/>
        </w:rPr>
        <w:t>.</w:t>
      </w:r>
    </w:p>
    <w:p w14:paraId="6E698D79" w14:textId="41CA6FDB" w:rsidR="00BE5D7A" w:rsidRDefault="00BE5D7A" w:rsidP="006C2E80">
      <w:pPr>
        <w:rPr>
          <w:lang w:eastAsia="zh-CN"/>
        </w:rPr>
      </w:pPr>
      <w:r>
        <w:rPr>
          <w:lang w:eastAsia="zh-CN"/>
        </w:rPr>
        <w:t xml:space="preserve">For CT1, the expected work will include the </w:t>
      </w:r>
      <w:r w:rsidRPr="00BE5D7A">
        <w:rPr>
          <w:lang w:eastAsia="zh-CN"/>
        </w:rPr>
        <w:t xml:space="preserve">support of IETF RFC 9071 "RTP-Mixer Formatting of Multiparty Real-Time Text" </w:t>
      </w:r>
      <w:r>
        <w:rPr>
          <w:lang w:eastAsia="zh-CN"/>
        </w:rPr>
        <w:t>(non-exhaustive list):</w:t>
      </w:r>
    </w:p>
    <w:p w14:paraId="747A89B6" w14:textId="4DF982A1" w:rsid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E5D7A">
        <w:rPr>
          <w:i w:val="0"/>
          <w:lang w:eastAsia="zh-CN"/>
        </w:rPr>
        <w:t>SDP media attribute "rtt-mixer"</w:t>
      </w:r>
      <w:r>
        <w:rPr>
          <w:i w:val="0"/>
          <w:lang w:eastAsia="zh-CN"/>
        </w:rPr>
        <w:t xml:space="preserve"> for the </w:t>
      </w:r>
      <w:r w:rsidRPr="00BE5D7A">
        <w:rPr>
          <w:i w:val="0"/>
          <w:lang w:eastAsia="zh-CN"/>
        </w:rPr>
        <w:t>capability negotiation</w:t>
      </w:r>
      <w:r>
        <w:rPr>
          <w:i w:val="0"/>
          <w:lang w:eastAsia="zh-CN"/>
        </w:rPr>
        <w:t xml:space="preserve"> of multiparty text</w:t>
      </w:r>
    </w:p>
    <w:p w14:paraId="72AA0087" w14:textId="2B872649" w:rsidR="00504743" w:rsidRPr="00BE5D7A" w:rsidRDefault="00504743" w:rsidP="00504743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S</w:t>
      </w:r>
      <w:r w:rsidRPr="00504743">
        <w:rPr>
          <w:i w:val="0"/>
          <w:lang w:eastAsia="zh-CN"/>
        </w:rPr>
        <w:t>upport of the real-time text</w:t>
      </w:r>
      <w:r>
        <w:rPr>
          <w:i w:val="0"/>
          <w:lang w:eastAsia="zh-CN"/>
        </w:rPr>
        <w:t xml:space="preserve"> </w:t>
      </w:r>
      <w:r w:rsidRPr="00504743">
        <w:rPr>
          <w:i w:val="0"/>
          <w:lang w:eastAsia="zh-CN"/>
        </w:rPr>
        <w:t>media for multiparty sessions and the negotiation between mixing for multiparty-aware and unaware endpoints</w:t>
      </w:r>
    </w:p>
    <w:p w14:paraId="1C05F380" w14:textId="156ABB43" w:rsidR="00BE5D7A" w:rsidRDefault="00BE5D7A" w:rsidP="006C2E80">
      <w:pPr>
        <w:rPr>
          <w:lang w:eastAsia="zh-CN"/>
        </w:rPr>
      </w:pPr>
      <w:r>
        <w:rPr>
          <w:lang w:eastAsia="zh-CN"/>
        </w:rPr>
        <w:t xml:space="preserve">For CT4, the expected work will include the Mp interface to </w:t>
      </w:r>
      <w:r w:rsidRPr="00BE5D7A">
        <w:rPr>
          <w:lang w:eastAsia="zh-CN"/>
        </w:rPr>
        <w:t>support IETF RFC 9071 "RTP-Mixer Formatting of Multiparty Real-Time Text" and the SDP attribute in RFC 9071</w:t>
      </w:r>
      <w:r>
        <w:rPr>
          <w:lang w:eastAsia="zh-CN"/>
        </w:rPr>
        <w:t xml:space="preserve"> (non-exhaustive list):</w:t>
      </w:r>
    </w:p>
    <w:p w14:paraId="175EB28A" w14:textId="39CA0D1F" w:rsid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E5D7A">
        <w:rPr>
          <w:i w:val="0"/>
          <w:lang w:eastAsia="zh-CN"/>
        </w:rPr>
        <w:t>Addition of text media for real-time text</w:t>
      </w:r>
    </w:p>
    <w:p w14:paraId="67578BA7" w14:textId="57242DCA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N</w:t>
      </w:r>
      <w:r>
        <w:rPr>
          <w:rFonts w:hint="eastAsia"/>
          <w:i w:val="0"/>
          <w:lang w:eastAsia="zh-CN"/>
        </w:rPr>
        <w:t>egotiation for multiparty text</w:t>
      </w:r>
    </w:p>
    <w:p w14:paraId="249572FE" w14:textId="1749EE3B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P</w:t>
      </w:r>
      <w:r w:rsidRPr="00BE5D7A">
        <w:rPr>
          <w:rFonts w:hint="eastAsia"/>
          <w:i w:val="0"/>
          <w:lang w:eastAsia="zh-CN"/>
        </w:rPr>
        <w:t xml:space="preserve">rocedures for real-time text </w:t>
      </w:r>
      <w:r>
        <w:rPr>
          <w:rFonts w:hint="eastAsia"/>
          <w:i w:val="0"/>
          <w:lang w:eastAsia="zh-CN"/>
        </w:rPr>
        <w:t>mixing for multiparty aware UAs</w:t>
      </w:r>
    </w:p>
    <w:p w14:paraId="14692E47" w14:textId="4F8A2C28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lastRenderedPageBreak/>
        <w:t>-</w:t>
      </w:r>
      <w:r>
        <w:rPr>
          <w:i w:val="0"/>
          <w:lang w:eastAsia="zh-CN"/>
        </w:rPr>
        <w:tab/>
        <w:t>D</w:t>
      </w:r>
      <w:r w:rsidRPr="00BE5D7A">
        <w:rPr>
          <w:rFonts w:hint="eastAsia"/>
          <w:i w:val="0"/>
          <w:lang w:eastAsia="zh-CN"/>
        </w:rPr>
        <w:t>ecoding of real-time te</w:t>
      </w:r>
      <w:r>
        <w:rPr>
          <w:rFonts w:hint="eastAsia"/>
          <w:i w:val="0"/>
          <w:lang w:eastAsia="zh-CN"/>
        </w:rPr>
        <w:t>xt from multiparty aware mixers</w:t>
      </w:r>
    </w:p>
    <w:p w14:paraId="2683E3F6" w14:textId="5A64FEBB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P</w:t>
      </w:r>
      <w:r w:rsidRPr="00BE5D7A">
        <w:rPr>
          <w:rFonts w:hint="eastAsia"/>
          <w:i w:val="0"/>
          <w:lang w:eastAsia="zh-CN"/>
        </w:rPr>
        <w:t>rocedures for mixing real-time text for multiparty unaware UAs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7D1889E" w:rsidR="006C2E80" w:rsidRPr="006C2E80" w:rsidRDefault="005F02F2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FEB50E3" w:rsidR="006C2E80" w:rsidRPr="006C2E80" w:rsidRDefault="00754274" w:rsidP="006C2E80">
            <w:pPr>
              <w:pStyle w:val="TAL"/>
            </w:pPr>
            <w:r>
              <w:t xml:space="preserve">Support </w:t>
            </w:r>
            <w:r w:rsidRPr="00754274">
              <w:t>SDP media attribute "rtt-mixer" for the capability negotiation of multiparty 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71EDBF3" w:rsidR="006C2E80" w:rsidRPr="006C2E80" w:rsidRDefault="005F02F2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1492AEF" w:rsidR="006C2E80" w:rsidRPr="006C2E80" w:rsidRDefault="005F02F2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</w:tr>
      <w:tr w:rsidR="00504743" w:rsidRPr="006C2E80" w14:paraId="264370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CC83" w14:textId="44DF9191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zh-CN"/>
              </w:rPr>
              <w:t xml:space="preserve"> 24.147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780" w14:textId="1776B4CD" w:rsidR="00504743" w:rsidRDefault="00504743" w:rsidP="00504743">
            <w:pPr>
              <w:pStyle w:val="TAL"/>
            </w:pPr>
            <w:r w:rsidRPr="00504743">
              <w:t>Support of the real-time text media for multiparty sessions and the negotiation between mixing for multiparty-aware and unaware endpoints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0881" w14:textId="63F7D52C" w:rsidR="00504743" w:rsidRDefault="00504743" w:rsidP="0050474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1222" w14:textId="35B9F72A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</w:tr>
      <w:tr w:rsidR="00504743" w:rsidRPr="006C2E80" w14:paraId="368D2F2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97C" w14:textId="3CAF35C0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23.333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F30" w14:textId="2A1D4BC9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Addition of text media for real-time text</w:t>
            </w:r>
          </w:p>
          <w:p w14:paraId="0F12C4D7" w14:textId="40F115FE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Negotiation for multiparty text</w:t>
            </w:r>
          </w:p>
          <w:p w14:paraId="5E161BC2" w14:textId="7BE57F0C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Procedures for real-time text mixing for multiparty aware UAs</w:t>
            </w:r>
          </w:p>
          <w:p w14:paraId="1133CF66" w14:textId="2E47DE08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Decoding of real-time text from multiparty aware mixers</w:t>
            </w:r>
          </w:p>
          <w:p w14:paraId="11DD06E3" w14:textId="161D9753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Procedures for mixing real-time text for multiparty unaware UAs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7F6" w14:textId="145EDBBA" w:rsidR="00504743" w:rsidRDefault="00504743" w:rsidP="0050474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CBC" w14:textId="3B57A3FE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504743" w:rsidRPr="006C2E80" w14:paraId="0CAC71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96C" w14:textId="62AE86F0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29.333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688" w14:textId="25FE082A" w:rsidR="00504743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Add support for m=text</w:t>
            </w:r>
          </w:p>
          <w:p w14:paraId="671F1F1F" w14:textId="00805D52" w:rsidR="00504743" w:rsidRPr="00B5541D" w:rsidRDefault="00504743" w:rsidP="00504743">
            <w:pPr>
              <w:pStyle w:val="TAL"/>
              <w:rPr>
                <w:rFonts w:eastAsia="MS Gothic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 xml:space="preserve">Add support for the formats </w:t>
            </w:r>
            <w:r>
              <w:t>"</w:t>
            </w:r>
            <w:r>
              <w:rPr>
                <w:rFonts w:hint="eastAsia"/>
              </w:rPr>
              <w:t>red</w:t>
            </w:r>
            <w:r>
              <w:t>"</w:t>
            </w:r>
            <w:r>
              <w:rPr>
                <w:rFonts w:hint="eastAsia"/>
              </w:rPr>
              <w:t xml:space="preserve">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</w:rPr>
              <w:t>t140</w:t>
            </w:r>
            <w:r>
              <w:t>"</w:t>
            </w:r>
          </w:p>
          <w:p w14:paraId="2FF9E1CC" w14:textId="4DCA7DB6" w:rsidR="00504743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 xml:space="preserve">Add support for negotiation of mixing for multiparty aware and unaware endpoints by the SDP attribute </w:t>
            </w:r>
            <w:r>
              <w:t>"</w:t>
            </w:r>
            <w:r>
              <w:rPr>
                <w:rFonts w:hint="eastAsia"/>
              </w:rPr>
              <w:t>a=rtt-mixer</w:t>
            </w:r>
            <w:r>
              <w:t>"</w:t>
            </w:r>
          </w:p>
          <w:p w14:paraId="20581A6A" w14:textId="1CF6AE04" w:rsidR="00504743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Add the H.248.2 package (containing real-time text support)</w:t>
            </w:r>
          </w:p>
          <w:p w14:paraId="762BF69D" w14:textId="2345F2A3" w:rsidR="00504743" w:rsidRPr="006C2E80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Add support for control of multiparty mixers for real-time 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1D6" w14:textId="162039A7" w:rsidR="00504743" w:rsidRDefault="00504743" w:rsidP="0050474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A854" w14:textId="0EF16EA6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10E2E2B" w14:textId="4FF427AD" w:rsidR="005F02F2" w:rsidRDefault="005F02F2" w:rsidP="005F02F2">
      <w:pPr>
        <w:spacing w:after="0"/>
      </w:pPr>
      <w:r>
        <w:t>Haitao</w:t>
      </w:r>
      <w:r w:rsidR="00C359BB">
        <w:t xml:space="preserve"> Wei</w:t>
      </w:r>
      <w:r>
        <w:t>, Huawei</w:t>
      </w:r>
    </w:p>
    <w:p w14:paraId="380DEA3C" w14:textId="15F9D20B" w:rsidR="005F02F2" w:rsidRPr="00D5467E" w:rsidRDefault="005F02F2" w:rsidP="005F02F2">
      <w:pPr>
        <w:spacing w:after="0"/>
        <w:rPr>
          <w:rFonts w:eastAsia="MS Mincho"/>
        </w:rPr>
      </w:pPr>
      <w:r>
        <w:t>weihaitao(at)huawei(dot)com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FEF33F7" w:rsidR="00557B2E" w:rsidRPr="00557B2E" w:rsidRDefault="005F02F2" w:rsidP="005F02F2">
      <w:pPr>
        <w:pStyle w:val="Guidance"/>
      </w:pPr>
      <w:r w:rsidRPr="005F02F2">
        <w:rPr>
          <w:i w:val="0"/>
        </w:rP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AFFCCA9" w14:textId="77777777" w:rsidR="005F02F2" w:rsidRPr="00251D80" w:rsidRDefault="005F02F2" w:rsidP="005F02F2">
      <w:pPr>
        <w:rPr>
          <w:i/>
        </w:rPr>
      </w:pPr>
      <w:r w:rsidRPr="00CE6D94">
        <w:t>SA3 for security aspects</w:t>
      </w:r>
      <w:r>
        <w:t>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853D2CF" w:rsidR="00557B2E" w:rsidRDefault="005F02F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617AA51" w:rsidR="0048267C" w:rsidRDefault="002A5E7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D592F9" w:rsidR="0048267C" w:rsidRPr="00AD0E71" w:rsidRDefault="0048267C" w:rsidP="001C5C86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74078E5" w:rsidR="0048267C" w:rsidRPr="00AD0E71" w:rsidRDefault="0048267C" w:rsidP="001C5C86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BA6316" w:rsidR="00025316" w:rsidRPr="00AD0E71" w:rsidRDefault="00025316" w:rsidP="001C5C86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9B0FA2" w:rsidR="00025316" w:rsidRDefault="00025316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AD0E7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29729" w14:textId="77777777" w:rsidR="007357EA" w:rsidRDefault="007357EA">
      <w:r>
        <w:separator/>
      </w:r>
    </w:p>
  </w:endnote>
  <w:endnote w:type="continuationSeparator" w:id="0">
    <w:p w14:paraId="6AE9DE59" w14:textId="77777777" w:rsidR="007357EA" w:rsidRDefault="0073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ED712" w14:textId="77777777" w:rsidR="007357EA" w:rsidRDefault="007357EA">
      <w:r>
        <w:separator/>
      </w:r>
    </w:p>
  </w:footnote>
  <w:footnote w:type="continuationSeparator" w:id="0">
    <w:p w14:paraId="20562E73" w14:textId="77777777" w:rsidR="007357EA" w:rsidRDefault="00735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2E0"/>
    <w:rsid w:val="00127B5D"/>
    <w:rsid w:val="00133B51"/>
    <w:rsid w:val="001607DE"/>
    <w:rsid w:val="00171925"/>
    <w:rsid w:val="00173998"/>
    <w:rsid w:val="00174617"/>
    <w:rsid w:val="001759A7"/>
    <w:rsid w:val="001A4192"/>
    <w:rsid w:val="001A7910"/>
    <w:rsid w:val="001A7E3D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51D6"/>
    <w:rsid w:val="0026606E"/>
    <w:rsid w:val="00276403"/>
    <w:rsid w:val="00283472"/>
    <w:rsid w:val="002944FD"/>
    <w:rsid w:val="002A5E74"/>
    <w:rsid w:val="002C1C50"/>
    <w:rsid w:val="002E6A7D"/>
    <w:rsid w:val="002E7800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5955"/>
    <w:rsid w:val="003F04C7"/>
    <w:rsid w:val="003F268E"/>
    <w:rsid w:val="003F7142"/>
    <w:rsid w:val="003F7B3D"/>
    <w:rsid w:val="00411698"/>
    <w:rsid w:val="00414164"/>
    <w:rsid w:val="0041789B"/>
    <w:rsid w:val="004255F3"/>
    <w:rsid w:val="004260A5"/>
    <w:rsid w:val="00432283"/>
    <w:rsid w:val="0043745F"/>
    <w:rsid w:val="00437F58"/>
    <w:rsid w:val="0044029F"/>
    <w:rsid w:val="00440BC9"/>
    <w:rsid w:val="00445398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489"/>
    <w:rsid w:val="004E6F8A"/>
    <w:rsid w:val="00502CD2"/>
    <w:rsid w:val="00504743"/>
    <w:rsid w:val="00504E33"/>
    <w:rsid w:val="005073A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032"/>
    <w:rsid w:val="005D44BE"/>
    <w:rsid w:val="005E088B"/>
    <w:rsid w:val="005E099A"/>
    <w:rsid w:val="005F02F2"/>
    <w:rsid w:val="00611EC4"/>
    <w:rsid w:val="00612542"/>
    <w:rsid w:val="006146D2"/>
    <w:rsid w:val="00620B3F"/>
    <w:rsid w:val="006239E7"/>
    <w:rsid w:val="006254C4"/>
    <w:rsid w:val="006323BE"/>
    <w:rsid w:val="00635136"/>
    <w:rsid w:val="006418C6"/>
    <w:rsid w:val="00641ED8"/>
    <w:rsid w:val="00642F77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357EA"/>
    <w:rsid w:val="00746F46"/>
    <w:rsid w:val="0075252A"/>
    <w:rsid w:val="0075427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30B1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74F"/>
    <w:rsid w:val="009E66BB"/>
    <w:rsid w:val="009E6C21"/>
    <w:rsid w:val="009F59D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0E71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541D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5D7A"/>
    <w:rsid w:val="00BF7C9D"/>
    <w:rsid w:val="00C01E8C"/>
    <w:rsid w:val="00C02DF6"/>
    <w:rsid w:val="00C03E01"/>
    <w:rsid w:val="00C06A97"/>
    <w:rsid w:val="00C1261D"/>
    <w:rsid w:val="00C23582"/>
    <w:rsid w:val="00C2724D"/>
    <w:rsid w:val="00C27CA9"/>
    <w:rsid w:val="00C317E7"/>
    <w:rsid w:val="00C359BB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B39"/>
    <w:rsid w:val="00C77CE9"/>
    <w:rsid w:val="00C97DF8"/>
    <w:rsid w:val="00CA0968"/>
    <w:rsid w:val="00CA168E"/>
    <w:rsid w:val="00CB0647"/>
    <w:rsid w:val="00CB4236"/>
    <w:rsid w:val="00CC72A4"/>
    <w:rsid w:val="00CD3153"/>
    <w:rsid w:val="00CF6810"/>
    <w:rsid w:val="00D06117"/>
    <w:rsid w:val="00D14B11"/>
    <w:rsid w:val="00D21FAC"/>
    <w:rsid w:val="00D30172"/>
    <w:rsid w:val="00D31CC8"/>
    <w:rsid w:val="00D32678"/>
    <w:rsid w:val="00D521C1"/>
    <w:rsid w:val="00D71F40"/>
    <w:rsid w:val="00D77416"/>
    <w:rsid w:val="00D80FC6"/>
    <w:rsid w:val="00D83AC9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5E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C67E8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0DB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A7739-D164-4B06-96BF-ECE64ADE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42</cp:revision>
  <cp:lastPrinted>2000-02-29T11:31:00Z</cp:lastPrinted>
  <dcterms:created xsi:type="dcterms:W3CDTF">2021-06-24T09:05:00Z</dcterms:created>
  <dcterms:modified xsi:type="dcterms:W3CDTF">2022-08-10T07:23:00Z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(3)xFyqV/GbHp3Q+WM3q/9TDfs/qtHA47iAIJMZ0uiBXUC46DPW/Nvqy5ZSQ/DNdImFBSuyRazW
7bpAcCY/MKANSaJo+cgnUQjw7CTcdUDQkfFQTpfTnEdRA4X1rHEvI48z5/McAUFxcsRPA18F
u57mAPJNZvtqLSXDeooIr6vwItagrGcuN5Wtf1+jFU+9XyT9Tz8mh4s1ULwzR8NdE3S9jbxx
/vNJQw45IOE9V7jOBc</vt:lpwstr>
  </property>
  <property fmtid="{D5CDD505-2E9C-101B-9397-08002B2CF9AE}" pid="17" name="_2015_ms_pID_7253431">
    <vt:lpwstr>B2H6PaOTPIgXQxGuAZhPveP1Br+eETvh4Qpv/UP10O7NY06qyiMMeX
z+UOwhbfT20T3X5wEkWKxiwPS6rWRFyLH1374WbEgyq6+PVS6byb1UKq/GwpbS4gZB6UQA5/
EfK0OlkIWkM78QERKt9ja0RSwQGfrQduCkf06owmWF1nvi18UIMv7zGJWAE0JhXKVV6hEYn3
wgvV1OlMH0pi9gcCEoIgBkV939WoDVfee3M2</vt:lpwstr>
  </property>
  <property fmtid="{D5CDD505-2E9C-101B-9397-08002B2CF9AE}" pid="18" name="_2015_ms_pID_7253432">
    <vt:lpwstr>1Q==</vt:lpwstr>
  </property>
</Properties>
</file>